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96D8" w14:textId="4EBCCE0F" w:rsidR="00334E19" w:rsidRDefault="00334E19" w:rsidP="005A6F9E">
      <w:pPr>
        <w:jc w:val="center"/>
        <w:rPr>
          <w:b/>
          <w:bCs/>
          <w:lang w:val="el-GR"/>
        </w:rPr>
      </w:pPr>
      <w:r w:rsidRPr="000A5BA6">
        <w:rPr>
          <w:b/>
          <w:bCs/>
          <w:lang w:val="el-GR"/>
        </w:rPr>
        <w:t>ΠΡΕΣΒΕΙΑ</w:t>
      </w:r>
      <w:r>
        <w:rPr>
          <w:b/>
          <w:bCs/>
          <w:lang w:val="el-GR"/>
        </w:rPr>
        <w:t>/ΜΟΝΙΜΗ ΑΝΤΙΠΡΟΣΩΠΕΙΑ</w:t>
      </w:r>
      <w:r w:rsidRPr="000A5BA6">
        <w:rPr>
          <w:b/>
          <w:bCs/>
          <w:lang w:val="el-GR"/>
        </w:rPr>
        <w:t xml:space="preserve"> ΤΗΣ ΚΥΠΡΙΑΚΗΣ ΔΗΜΟΚΡΑΤΙΑΣ ΣΤΗ ΒΙΕΝΝΗ</w:t>
      </w:r>
    </w:p>
    <w:p w14:paraId="1B959F33" w14:textId="22CF86B8" w:rsidR="00342ECD" w:rsidRPr="00342ECD" w:rsidRDefault="00FC23D1" w:rsidP="00334E19">
      <w:pPr>
        <w:spacing w:before="360" w:after="360" w:line="240" w:lineRule="auto"/>
        <w:jc w:val="center"/>
        <w:rPr>
          <w:b/>
          <w:bCs/>
          <w:lang w:val="el-GR"/>
        </w:rPr>
      </w:pPr>
      <w:r w:rsidRPr="000A5BA6">
        <w:rPr>
          <w:b/>
          <w:bCs/>
          <w:lang w:val="el-GR"/>
        </w:rPr>
        <w:t>ΠΛΗΡΩΣΗ ΚΕΝ</w:t>
      </w:r>
      <w:r w:rsidR="000F24C4">
        <w:rPr>
          <w:b/>
          <w:bCs/>
          <w:lang w:val="el-GR"/>
        </w:rPr>
        <w:t>ΗΣ</w:t>
      </w:r>
      <w:r w:rsidRPr="000A5BA6">
        <w:rPr>
          <w:b/>
          <w:bCs/>
          <w:lang w:val="el-GR"/>
        </w:rPr>
        <w:t xml:space="preserve"> ΘΕΣ</w:t>
      </w:r>
      <w:r w:rsidR="000F24C4">
        <w:rPr>
          <w:b/>
          <w:bCs/>
          <w:lang w:val="el-GR"/>
        </w:rPr>
        <w:t>ΗΣ</w:t>
      </w:r>
      <w:r w:rsidR="00334E19">
        <w:rPr>
          <w:b/>
          <w:bCs/>
          <w:lang w:val="el-GR"/>
        </w:rPr>
        <w:t xml:space="preserve"> </w:t>
      </w:r>
      <w:r w:rsidR="00772827">
        <w:rPr>
          <w:b/>
          <w:bCs/>
          <w:lang w:val="el-GR"/>
        </w:rPr>
        <w:t>ΓΡΑΦΕΑ</w:t>
      </w:r>
    </w:p>
    <w:p w14:paraId="5A19993C" w14:textId="21F59125" w:rsidR="00B231DD" w:rsidRPr="00342ECD" w:rsidRDefault="00342ECD" w:rsidP="008C2AA3">
      <w:pPr>
        <w:spacing w:after="0"/>
        <w:jc w:val="both"/>
        <w:rPr>
          <w:lang w:val="el-GR"/>
        </w:rPr>
      </w:pPr>
      <w:r w:rsidRPr="00342ECD">
        <w:rPr>
          <w:lang w:val="el-GR"/>
        </w:rPr>
        <w:t>Η Πρεσβεία της Κυπριακής Δημοκρατίας στη</w:t>
      </w:r>
      <w:r>
        <w:rPr>
          <w:lang w:val="el-GR"/>
        </w:rPr>
        <w:t xml:space="preserve"> Βιέννη</w:t>
      </w:r>
      <w:r w:rsidRPr="00342ECD">
        <w:rPr>
          <w:lang w:val="el-GR"/>
        </w:rPr>
        <w:t xml:space="preserve">, δέχεται αιτήσεις για πλήρωση μίας (1) θέσης Γραφέα με όρους επιτόπιου προσωπικού για πλήρη απασχόληση. Η </w:t>
      </w:r>
      <w:proofErr w:type="spellStart"/>
      <w:r w:rsidRPr="00342ECD">
        <w:rPr>
          <w:lang w:val="el-GR"/>
        </w:rPr>
        <w:t>εργοδότηση</w:t>
      </w:r>
      <w:proofErr w:type="spellEnd"/>
      <w:r w:rsidRPr="00342ECD">
        <w:rPr>
          <w:lang w:val="el-GR"/>
        </w:rPr>
        <w:t xml:space="preserve"> θα γίνει σύμφωνα με τις Οδηγίες για την Απασχόληση και τους Όρους Υπηρεσίας του Επιτόπιου Προσωπικού των Διπλωματικών Αποστολών της Κυπριακής Δημοκρατίας στο Εξωτερικό.</w:t>
      </w:r>
    </w:p>
    <w:p w14:paraId="7EE116D7" w14:textId="77777777" w:rsidR="00342ECD" w:rsidRPr="00342ECD" w:rsidRDefault="00342ECD" w:rsidP="00B708D4">
      <w:pPr>
        <w:spacing w:after="0"/>
        <w:jc w:val="both"/>
        <w:rPr>
          <w:b/>
          <w:bCs/>
          <w:sz w:val="16"/>
          <w:szCs w:val="16"/>
          <w:u w:val="single"/>
          <w:lang w:val="el-GR"/>
        </w:rPr>
      </w:pPr>
    </w:p>
    <w:p w14:paraId="4A3EA616" w14:textId="77777777" w:rsidR="0021487A" w:rsidRDefault="0021487A" w:rsidP="00B708D4">
      <w:pPr>
        <w:spacing w:after="0"/>
        <w:jc w:val="both"/>
        <w:rPr>
          <w:b/>
          <w:bCs/>
          <w:u w:val="single"/>
          <w:lang w:val="el-GR"/>
        </w:rPr>
      </w:pPr>
    </w:p>
    <w:p w14:paraId="4BE27FE8" w14:textId="40EFCAAA" w:rsidR="00B708D4" w:rsidRPr="00B708D4" w:rsidRDefault="00B708D4" w:rsidP="00B708D4">
      <w:pPr>
        <w:spacing w:after="0"/>
        <w:jc w:val="both"/>
        <w:rPr>
          <w:lang w:val="el-GR"/>
        </w:rPr>
      </w:pPr>
      <w:r w:rsidRPr="003D77C9">
        <w:rPr>
          <w:b/>
          <w:bCs/>
          <w:u w:val="single"/>
          <w:lang w:val="el-GR"/>
        </w:rPr>
        <w:t>Καθήκοντα και ευθύν</w:t>
      </w:r>
      <w:r w:rsidR="002F1797">
        <w:rPr>
          <w:b/>
          <w:bCs/>
          <w:u w:val="single"/>
          <w:lang w:val="el-GR"/>
        </w:rPr>
        <w:t>ες</w:t>
      </w:r>
      <w:r w:rsidRPr="00B708D4">
        <w:rPr>
          <w:lang w:val="el-GR"/>
        </w:rPr>
        <w:t>:</w:t>
      </w:r>
    </w:p>
    <w:p w14:paraId="19F55B77" w14:textId="48534297" w:rsidR="00293B14" w:rsidRPr="008335B1" w:rsidRDefault="00B708D4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 w:rsidRPr="008335B1">
        <w:rPr>
          <w:lang w:val="el-GR"/>
        </w:rPr>
        <w:t xml:space="preserve">Διοικητική και γραμματειακή υποστήριξη </w:t>
      </w:r>
      <w:r w:rsidR="00980851">
        <w:rPr>
          <w:lang w:val="el-GR"/>
        </w:rPr>
        <w:t>σ</w:t>
      </w:r>
      <w:r w:rsidR="002753A4" w:rsidRPr="008335B1">
        <w:rPr>
          <w:lang w:val="el-GR"/>
        </w:rPr>
        <w:t>τη Πρ</w:t>
      </w:r>
      <w:r w:rsidR="00980851">
        <w:rPr>
          <w:lang w:val="el-GR"/>
        </w:rPr>
        <w:t>εσβεία</w:t>
      </w:r>
      <w:r w:rsidR="002753A4" w:rsidRPr="008335B1">
        <w:rPr>
          <w:lang w:val="el-GR"/>
        </w:rPr>
        <w:t>/Μόνιμη Αντιπρ</w:t>
      </w:r>
      <w:r w:rsidR="00980851">
        <w:rPr>
          <w:lang w:val="el-GR"/>
        </w:rPr>
        <w:t xml:space="preserve">οσωπεία </w:t>
      </w:r>
      <w:r w:rsidR="00293B14" w:rsidRPr="008335B1">
        <w:rPr>
          <w:lang w:val="el-GR"/>
        </w:rPr>
        <w:t xml:space="preserve">και </w:t>
      </w:r>
      <w:r w:rsidR="00980851">
        <w:rPr>
          <w:lang w:val="el-GR"/>
        </w:rPr>
        <w:t>Προξενικό τμήμα</w:t>
      </w:r>
    </w:p>
    <w:p w14:paraId="1C983AD9" w14:textId="79EC7968" w:rsidR="00B708D4" w:rsidRPr="008335B1" w:rsidRDefault="00B708D4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 w:rsidRPr="008335B1">
        <w:rPr>
          <w:lang w:val="el-GR"/>
        </w:rPr>
        <w:t>Διαχείριση αλληλογραφίας</w:t>
      </w:r>
      <w:r w:rsidR="00FB72E9">
        <w:rPr>
          <w:lang w:val="el-GR"/>
        </w:rPr>
        <w:t xml:space="preserve"> στα Γερμανικά και Αγγλικά</w:t>
      </w:r>
    </w:p>
    <w:p w14:paraId="17165001" w14:textId="6E39F1B8" w:rsidR="00B708D4" w:rsidRPr="008335B1" w:rsidRDefault="00B708D4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 w:rsidRPr="008335B1">
        <w:rPr>
          <w:lang w:val="el-GR"/>
        </w:rPr>
        <w:t xml:space="preserve">Χειρισμός θεμάτων πρωτοκόλλου για τον </w:t>
      </w:r>
      <w:r w:rsidR="00E2198F" w:rsidRPr="008335B1">
        <w:rPr>
          <w:lang w:val="el-GR"/>
        </w:rPr>
        <w:t>Α</w:t>
      </w:r>
      <w:r w:rsidRPr="008335B1">
        <w:rPr>
          <w:lang w:val="el-GR"/>
        </w:rPr>
        <w:t xml:space="preserve">ρχηγό της </w:t>
      </w:r>
      <w:r w:rsidR="00E2198F" w:rsidRPr="008335B1">
        <w:rPr>
          <w:lang w:val="el-GR"/>
        </w:rPr>
        <w:t>Δ</w:t>
      </w:r>
      <w:r w:rsidRPr="008335B1">
        <w:rPr>
          <w:lang w:val="el-GR"/>
        </w:rPr>
        <w:t xml:space="preserve">ιπλωματικής </w:t>
      </w:r>
      <w:r w:rsidR="00E2198F" w:rsidRPr="008335B1">
        <w:rPr>
          <w:lang w:val="el-GR"/>
        </w:rPr>
        <w:t>Α</w:t>
      </w:r>
      <w:r w:rsidRPr="008335B1">
        <w:rPr>
          <w:lang w:val="el-GR"/>
        </w:rPr>
        <w:t xml:space="preserve">ποστολής και το </w:t>
      </w:r>
      <w:r w:rsidR="00AB0A71" w:rsidRPr="008335B1">
        <w:rPr>
          <w:lang w:val="el-GR"/>
        </w:rPr>
        <w:t>Δ</w:t>
      </w:r>
      <w:r w:rsidRPr="008335B1">
        <w:rPr>
          <w:lang w:val="el-GR"/>
        </w:rPr>
        <w:t xml:space="preserve">ιπλωματικό </w:t>
      </w:r>
      <w:r w:rsidR="00AB0A71" w:rsidRPr="008335B1">
        <w:rPr>
          <w:lang w:val="el-GR"/>
        </w:rPr>
        <w:t>Π</w:t>
      </w:r>
      <w:r w:rsidRPr="008335B1">
        <w:rPr>
          <w:lang w:val="el-GR"/>
        </w:rPr>
        <w:t>ροσωπικό</w:t>
      </w:r>
    </w:p>
    <w:p w14:paraId="4E08008B" w14:textId="311DA877" w:rsidR="00B708D4" w:rsidRPr="008335B1" w:rsidRDefault="00334E19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>
        <w:rPr>
          <w:lang w:val="el-GR"/>
        </w:rPr>
        <w:t>Υποστήριξη του συντονισμού</w:t>
      </w:r>
      <w:r w:rsidR="00B708D4" w:rsidRPr="008335B1">
        <w:rPr>
          <w:lang w:val="el-GR"/>
        </w:rPr>
        <w:t xml:space="preserve"> </w:t>
      </w:r>
      <w:r>
        <w:rPr>
          <w:lang w:val="el-GR"/>
        </w:rPr>
        <w:t xml:space="preserve">των </w:t>
      </w:r>
      <w:r w:rsidR="00B708D4" w:rsidRPr="008335B1">
        <w:rPr>
          <w:lang w:val="el-GR"/>
        </w:rPr>
        <w:t>τμημάτων της Διπλωματικής Αποστολής</w:t>
      </w:r>
    </w:p>
    <w:p w14:paraId="216F368E" w14:textId="45A15DC4" w:rsidR="00B708D4" w:rsidRPr="008335B1" w:rsidRDefault="00B708D4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 w:rsidRPr="008335B1">
        <w:rPr>
          <w:lang w:val="el-GR"/>
        </w:rPr>
        <w:t>Καθήκοντα υποδοχής</w:t>
      </w:r>
    </w:p>
    <w:p w14:paraId="428CB23D" w14:textId="77777777" w:rsidR="00B708D4" w:rsidRPr="00342ECD" w:rsidRDefault="00B708D4" w:rsidP="00334E19">
      <w:pPr>
        <w:spacing w:before="100" w:after="100" w:line="240" w:lineRule="auto"/>
        <w:jc w:val="both"/>
        <w:rPr>
          <w:sz w:val="16"/>
          <w:szCs w:val="16"/>
          <w:lang w:val="el-GR"/>
        </w:rPr>
      </w:pPr>
    </w:p>
    <w:p w14:paraId="2A9EA108" w14:textId="77777777" w:rsidR="00B708D4" w:rsidRPr="00B708D4" w:rsidRDefault="00B708D4" w:rsidP="00B708D4">
      <w:pPr>
        <w:spacing w:after="0"/>
        <w:jc w:val="both"/>
        <w:rPr>
          <w:lang w:val="el-GR"/>
        </w:rPr>
      </w:pPr>
      <w:r w:rsidRPr="003D77C9">
        <w:rPr>
          <w:b/>
          <w:bCs/>
          <w:u w:val="single"/>
          <w:lang w:val="el-GR"/>
        </w:rPr>
        <w:t>Προσόντα και ικανότητες</w:t>
      </w:r>
      <w:r w:rsidRPr="00B708D4">
        <w:rPr>
          <w:lang w:val="el-GR"/>
        </w:rPr>
        <w:t>:</w:t>
      </w:r>
    </w:p>
    <w:p w14:paraId="65EF95DF" w14:textId="3918787E" w:rsidR="002F1797" w:rsidRPr="002F1797" w:rsidRDefault="00B708D4" w:rsidP="00742519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lang w:val="el-GR"/>
        </w:rPr>
      </w:pPr>
      <w:r w:rsidRPr="002F1797">
        <w:rPr>
          <w:lang w:val="el-GR"/>
        </w:rPr>
        <w:t>Γραμματειακές/διοικητικές δεξιότητες</w:t>
      </w:r>
      <w:r w:rsidR="002F1797" w:rsidRPr="002F1797">
        <w:rPr>
          <w:lang w:val="el-GR"/>
        </w:rPr>
        <w:t xml:space="preserve"> και γνώση οργάνωσης γραφείου και διαδικασιών αρχειοθέτησης - σχετική εμπειρία με τα καθήκοντα της θέσης θα θεωρηθεί πλεονέκτημα</w:t>
      </w:r>
    </w:p>
    <w:p w14:paraId="5E2C259A" w14:textId="77777777" w:rsidR="002F1797" w:rsidRPr="00342ECD" w:rsidRDefault="002F1797" w:rsidP="00742519">
      <w:pPr>
        <w:pStyle w:val="ListParagraph"/>
        <w:numPr>
          <w:ilvl w:val="0"/>
          <w:numId w:val="1"/>
        </w:numPr>
        <w:spacing w:before="100" w:after="100" w:line="240" w:lineRule="auto"/>
        <w:jc w:val="both"/>
        <w:rPr>
          <w:lang w:val="el-GR"/>
        </w:rPr>
      </w:pPr>
      <w:r w:rsidRPr="00342ECD">
        <w:rPr>
          <w:lang w:val="el-GR"/>
        </w:rPr>
        <w:t xml:space="preserve">Πολύ καλή γνώση στη χρήση ηλεκτρονικού υπολογιστή, </w:t>
      </w:r>
      <w:r>
        <w:rPr>
          <w:lang w:val="el-GR"/>
        </w:rPr>
        <w:t xml:space="preserve">συμπεριλαμβανομένου </w:t>
      </w:r>
      <w:r w:rsidRPr="00342ECD">
        <w:rPr>
          <w:lang w:val="el-GR"/>
        </w:rPr>
        <w:t xml:space="preserve">MS Office (Word, Excel, </w:t>
      </w:r>
      <w:r>
        <w:t>MS</w:t>
      </w:r>
      <w:r w:rsidRPr="00342ECD">
        <w:rPr>
          <w:lang w:val="el-GR"/>
        </w:rPr>
        <w:t>-</w:t>
      </w:r>
      <w:r>
        <w:t>Outlook</w:t>
      </w:r>
      <w:r w:rsidRPr="00342ECD">
        <w:rPr>
          <w:lang w:val="el-GR"/>
        </w:rPr>
        <w:t>)</w:t>
      </w:r>
    </w:p>
    <w:p w14:paraId="79E03820" w14:textId="733F1C03" w:rsidR="000F24C4" w:rsidRPr="00342ECD" w:rsidRDefault="005A6F9E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>
        <w:rPr>
          <w:lang w:val="el-GR"/>
        </w:rPr>
        <w:t>Άριστη</w:t>
      </w:r>
      <w:r w:rsidR="00E2198F" w:rsidRPr="00342ECD">
        <w:rPr>
          <w:lang w:val="el-GR"/>
        </w:rPr>
        <w:t xml:space="preserve"> γνώση της Γερμανικής</w:t>
      </w:r>
      <w:r w:rsidR="000F24C4" w:rsidRPr="00342ECD">
        <w:rPr>
          <w:lang w:val="el-GR"/>
        </w:rPr>
        <w:t xml:space="preserve"> και </w:t>
      </w:r>
      <w:r>
        <w:rPr>
          <w:lang w:val="el-GR"/>
        </w:rPr>
        <w:t xml:space="preserve">πολύ καλή γνώση της </w:t>
      </w:r>
      <w:r w:rsidR="00E2198F" w:rsidRPr="00342ECD">
        <w:rPr>
          <w:lang w:val="el-GR"/>
        </w:rPr>
        <w:t>Αγγλικής</w:t>
      </w:r>
    </w:p>
    <w:p w14:paraId="59053961" w14:textId="6EF73D0A" w:rsidR="00B708D4" w:rsidRPr="00342ECD" w:rsidRDefault="000F24C4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 w:rsidRPr="00342ECD">
        <w:rPr>
          <w:lang w:val="el-GR"/>
        </w:rPr>
        <w:t xml:space="preserve">Γνώση της </w:t>
      </w:r>
      <w:r w:rsidR="00E2198F" w:rsidRPr="00342ECD">
        <w:rPr>
          <w:lang w:val="el-GR"/>
        </w:rPr>
        <w:t>Ελληνικής</w:t>
      </w:r>
      <w:r w:rsidR="005A6F9E">
        <w:rPr>
          <w:lang w:val="el-GR"/>
        </w:rPr>
        <w:t xml:space="preserve"> </w:t>
      </w:r>
      <w:r w:rsidRPr="00342ECD">
        <w:rPr>
          <w:lang w:val="el-GR"/>
        </w:rPr>
        <w:t>θα θεωρηθεί πλεονέκτημα</w:t>
      </w:r>
    </w:p>
    <w:p w14:paraId="4EE6D282" w14:textId="6BE068E5" w:rsidR="00334E19" w:rsidRPr="00342ECD" w:rsidRDefault="00334E19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>
        <w:rPr>
          <w:lang w:val="el-GR"/>
        </w:rPr>
        <w:t>Ο</w:t>
      </w:r>
      <w:r w:rsidRPr="00342ECD">
        <w:rPr>
          <w:lang w:val="el-GR"/>
        </w:rPr>
        <w:t>ργανωτικές</w:t>
      </w:r>
      <w:r w:rsidR="00931D93" w:rsidRPr="00931D93">
        <w:rPr>
          <w:lang w:val="el-GR"/>
        </w:rPr>
        <w:t xml:space="preserve"> </w:t>
      </w:r>
      <w:r w:rsidRPr="00342ECD">
        <w:rPr>
          <w:lang w:val="el-GR"/>
        </w:rPr>
        <w:t>και διαπροσωπικές δεξιότητες</w:t>
      </w:r>
      <w:r>
        <w:rPr>
          <w:lang w:val="el-GR"/>
        </w:rPr>
        <w:t>,</w:t>
      </w:r>
      <w:r w:rsidR="00931D93" w:rsidRPr="00931D93">
        <w:rPr>
          <w:lang w:val="el-GR"/>
        </w:rPr>
        <w:t xml:space="preserve"> </w:t>
      </w:r>
      <w:r>
        <w:rPr>
          <w:lang w:val="el-GR"/>
        </w:rPr>
        <w:t>συμπεριλαμβανομένων επικοινωνιακών δεξιοτήτων</w:t>
      </w:r>
    </w:p>
    <w:p w14:paraId="2C1ADD53" w14:textId="77777777" w:rsidR="00334E19" w:rsidRPr="00342ECD" w:rsidRDefault="00334E19" w:rsidP="00742519">
      <w:pPr>
        <w:pStyle w:val="ListParagraph"/>
        <w:numPr>
          <w:ilvl w:val="0"/>
          <w:numId w:val="1"/>
        </w:numPr>
        <w:spacing w:before="100" w:after="100" w:line="240" w:lineRule="auto"/>
        <w:rPr>
          <w:lang w:val="el-GR"/>
        </w:rPr>
      </w:pPr>
      <w:r w:rsidRPr="00342ECD">
        <w:rPr>
          <w:lang w:val="el-GR"/>
        </w:rPr>
        <w:t>Υψηλό επίπεδο ευθυκρισίας και διακριτικότητας</w:t>
      </w:r>
    </w:p>
    <w:p w14:paraId="36F35D91" w14:textId="77777777" w:rsidR="00E2198F" w:rsidRPr="00342ECD" w:rsidRDefault="00E2198F" w:rsidP="00334E19">
      <w:pPr>
        <w:spacing w:before="100" w:after="100" w:line="240" w:lineRule="auto"/>
        <w:jc w:val="both"/>
        <w:rPr>
          <w:sz w:val="16"/>
          <w:szCs w:val="16"/>
          <w:lang w:val="el-GR"/>
        </w:rPr>
      </w:pPr>
    </w:p>
    <w:p w14:paraId="627D1476" w14:textId="6260CF08" w:rsidR="00B708D4" w:rsidRPr="00B708D4" w:rsidRDefault="00B708D4" w:rsidP="00B708D4">
      <w:pPr>
        <w:spacing w:after="0"/>
        <w:jc w:val="both"/>
        <w:rPr>
          <w:lang w:val="el-GR"/>
        </w:rPr>
      </w:pPr>
      <w:r w:rsidRPr="003D77C9">
        <w:rPr>
          <w:b/>
          <w:bCs/>
          <w:u w:val="single"/>
          <w:lang w:val="el-GR"/>
        </w:rPr>
        <w:t>Μισθός</w:t>
      </w:r>
      <w:r w:rsidRPr="00B708D4">
        <w:rPr>
          <w:lang w:val="el-GR"/>
        </w:rPr>
        <w:t>:</w:t>
      </w:r>
    </w:p>
    <w:p w14:paraId="7386DD43" w14:textId="73F57C59" w:rsidR="00B708D4" w:rsidRPr="00B708D4" w:rsidRDefault="00B708D4" w:rsidP="00B708D4">
      <w:pPr>
        <w:spacing w:after="0"/>
        <w:jc w:val="both"/>
        <w:rPr>
          <w:lang w:val="el-GR"/>
        </w:rPr>
      </w:pPr>
      <w:r w:rsidRPr="00B708D4">
        <w:rPr>
          <w:lang w:val="el-GR"/>
        </w:rPr>
        <w:t>Ετήσιος μ</w:t>
      </w:r>
      <w:r w:rsidR="003D77C9">
        <w:rPr>
          <w:lang w:val="el-GR"/>
        </w:rPr>
        <w:t>ε</w:t>
      </w:r>
      <w:r w:rsidRPr="00B708D4">
        <w:rPr>
          <w:lang w:val="el-GR"/>
        </w:rPr>
        <w:t xml:space="preserve">ικτός μισθός </w:t>
      </w:r>
      <w:r w:rsidR="002753A4" w:rsidRPr="00B708D4">
        <w:rPr>
          <w:lang w:val="el-GR"/>
        </w:rPr>
        <w:t>€</w:t>
      </w:r>
      <w:r w:rsidRPr="00B708D4">
        <w:rPr>
          <w:lang w:val="el-GR"/>
        </w:rPr>
        <w:t>3</w:t>
      </w:r>
      <w:r w:rsidR="000F24C4">
        <w:rPr>
          <w:lang w:val="el-GR"/>
        </w:rPr>
        <w:t>1</w:t>
      </w:r>
      <w:r w:rsidRPr="00B708D4">
        <w:rPr>
          <w:lang w:val="el-GR"/>
        </w:rPr>
        <w:t>,7</w:t>
      </w:r>
      <w:r w:rsidR="000F24C4">
        <w:rPr>
          <w:lang w:val="el-GR"/>
        </w:rPr>
        <w:t>60,40</w:t>
      </w:r>
      <w:r w:rsidRPr="00B708D4">
        <w:rPr>
          <w:lang w:val="el-GR"/>
        </w:rPr>
        <w:t xml:space="preserve"> (</w:t>
      </w:r>
      <w:r w:rsidR="002753A4" w:rsidRPr="00B708D4">
        <w:rPr>
          <w:lang w:val="el-GR"/>
        </w:rPr>
        <w:t>€</w:t>
      </w:r>
      <w:r w:rsidRPr="00B708D4">
        <w:rPr>
          <w:lang w:val="el-GR"/>
        </w:rPr>
        <w:t>2</w:t>
      </w:r>
      <w:r w:rsidR="003D77C9">
        <w:rPr>
          <w:lang w:val="el-GR"/>
        </w:rPr>
        <w:t>.</w:t>
      </w:r>
      <w:r w:rsidR="000F24C4">
        <w:rPr>
          <w:lang w:val="el-GR"/>
        </w:rPr>
        <w:t>268</w:t>
      </w:r>
      <w:r w:rsidRPr="00B708D4">
        <w:rPr>
          <w:lang w:val="el-GR"/>
        </w:rPr>
        <w:t>,</w:t>
      </w:r>
      <w:r w:rsidR="000F24C4">
        <w:rPr>
          <w:lang w:val="el-GR"/>
        </w:rPr>
        <w:t>6</w:t>
      </w:r>
      <w:r w:rsidRPr="00B708D4">
        <w:rPr>
          <w:lang w:val="el-GR"/>
        </w:rPr>
        <w:t>0 x 14)</w:t>
      </w:r>
    </w:p>
    <w:p w14:paraId="1280E4B0" w14:textId="77777777" w:rsidR="003D77C9" w:rsidRPr="00342ECD" w:rsidRDefault="003D77C9" w:rsidP="003D77C9">
      <w:pPr>
        <w:spacing w:after="0"/>
        <w:jc w:val="both"/>
        <w:rPr>
          <w:sz w:val="16"/>
          <w:szCs w:val="16"/>
          <w:lang w:val="el-GR"/>
        </w:rPr>
      </w:pPr>
    </w:p>
    <w:p w14:paraId="5CC4011A" w14:textId="77777777" w:rsidR="00334E19" w:rsidRDefault="00334E19" w:rsidP="003D77C9">
      <w:pPr>
        <w:spacing w:after="0"/>
        <w:jc w:val="both"/>
        <w:rPr>
          <w:lang w:val="el-GR"/>
        </w:rPr>
      </w:pPr>
    </w:p>
    <w:p w14:paraId="3725E2D0" w14:textId="77777777" w:rsidR="00334E19" w:rsidRDefault="00334E19" w:rsidP="003D77C9">
      <w:pPr>
        <w:spacing w:after="0"/>
        <w:jc w:val="both"/>
        <w:rPr>
          <w:lang w:val="el-GR"/>
        </w:rPr>
      </w:pPr>
    </w:p>
    <w:p w14:paraId="070813E5" w14:textId="666B22E0" w:rsidR="003D77C9" w:rsidRPr="00342ECD" w:rsidRDefault="003D77C9" w:rsidP="002F1797">
      <w:pPr>
        <w:spacing w:before="120" w:after="120" w:line="240" w:lineRule="auto"/>
        <w:jc w:val="both"/>
        <w:rPr>
          <w:lang w:val="el-GR"/>
        </w:rPr>
      </w:pPr>
      <w:r>
        <w:rPr>
          <w:lang w:val="el-GR"/>
        </w:rPr>
        <w:t>Οι ενδιαφερόμενοι καλούνται να υποβάλουν βιογραφικό σημείωμα</w:t>
      </w:r>
      <w:r w:rsidR="00980851">
        <w:rPr>
          <w:lang w:val="el-GR"/>
        </w:rPr>
        <w:t xml:space="preserve"> (μέχρι 3 σελίδες)</w:t>
      </w:r>
      <w:r>
        <w:rPr>
          <w:lang w:val="el-GR"/>
        </w:rPr>
        <w:t>, μαζί με συνοδευτική επιστολή και όλα τα απαιτούμενα πιστοποιητικά</w:t>
      </w:r>
      <w:r w:rsidRPr="00E72AA6">
        <w:rPr>
          <w:lang w:val="el-GR"/>
        </w:rPr>
        <w:t xml:space="preserve"> </w:t>
      </w:r>
      <w:r>
        <w:rPr>
          <w:lang w:val="el-GR"/>
        </w:rPr>
        <w:t xml:space="preserve">στην ηλεκτρονική διεύθυνση: </w:t>
      </w:r>
      <w:hyperlink r:id="rId8" w:history="1">
        <w:r w:rsidRPr="005C7812">
          <w:rPr>
            <w:rStyle w:val="Hyperlink"/>
            <w:lang w:val="el-GR"/>
          </w:rPr>
          <w:t>verwaltung@cyprusembassy.at</w:t>
        </w:r>
      </w:hyperlink>
      <w:r w:rsidR="00342ECD">
        <w:rPr>
          <w:rStyle w:val="Hyperlink"/>
          <w:lang w:val="el-GR"/>
        </w:rPr>
        <w:t xml:space="preserve"> </w:t>
      </w:r>
      <w:r w:rsidR="00342ECD" w:rsidRPr="00342ECD">
        <w:rPr>
          <w:rStyle w:val="Hyperlink"/>
          <w:color w:val="auto"/>
          <w:u w:val="none"/>
          <w:lang w:val="el-GR"/>
        </w:rPr>
        <w:t>μέχρι</w:t>
      </w:r>
      <w:r w:rsidR="00342ECD">
        <w:rPr>
          <w:rStyle w:val="Hyperlink"/>
          <w:color w:val="auto"/>
          <w:u w:val="none"/>
          <w:lang w:val="el-GR"/>
        </w:rPr>
        <w:t xml:space="preserve"> και την </w:t>
      </w:r>
      <w:r w:rsidR="00980851">
        <w:rPr>
          <w:rStyle w:val="Hyperlink"/>
          <w:color w:val="auto"/>
          <w:u w:val="none"/>
          <w:lang w:val="el-GR"/>
        </w:rPr>
        <w:t>11</w:t>
      </w:r>
      <w:r w:rsidR="00342ECD" w:rsidRPr="00342ECD">
        <w:rPr>
          <w:rStyle w:val="Hyperlink"/>
          <w:color w:val="auto"/>
          <w:u w:val="none"/>
          <w:vertAlign w:val="superscript"/>
          <w:lang w:val="el-GR"/>
        </w:rPr>
        <w:t>η</w:t>
      </w:r>
      <w:r w:rsidR="00342ECD">
        <w:rPr>
          <w:rStyle w:val="Hyperlink"/>
          <w:color w:val="auto"/>
          <w:u w:val="none"/>
          <w:lang w:val="el-GR"/>
        </w:rPr>
        <w:t xml:space="preserve"> </w:t>
      </w:r>
      <w:r w:rsidR="00980851">
        <w:rPr>
          <w:rStyle w:val="Hyperlink"/>
          <w:color w:val="auto"/>
          <w:u w:val="none"/>
          <w:lang w:val="el-GR"/>
        </w:rPr>
        <w:t>Νοεμβρίου</w:t>
      </w:r>
      <w:r w:rsidR="00342ECD">
        <w:rPr>
          <w:rStyle w:val="Hyperlink"/>
          <w:color w:val="auto"/>
          <w:u w:val="none"/>
          <w:lang w:val="el-GR"/>
        </w:rPr>
        <w:t xml:space="preserve"> 2022.</w:t>
      </w:r>
    </w:p>
    <w:p w14:paraId="1D72D77F" w14:textId="04DC00EC" w:rsidR="002F1797" w:rsidRPr="00990783" w:rsidRDefault="002F1797" w:rsidP="002F1797">
      <w:pPr>
        <w:spacing w:before="120" w:after="120" w:line="240" w:lineRule="auto"/>
        <w:jc w:val="both"/>
        <w:rPr>
          <w:lang w:val="el-GR"/>
        </w:rPr>
      </w:pPr>
      <w:r>
        <w:rPr>
          <w:lang w:val="el-GR"/>
        </w:rPr>
        <w:t>Μόνο όσοι επιλεγούν θα κληθούν σε συνέντευξη</w:t>
      </w:r>
      <w:r w:rsidRPr="002F1797">
        <w:rPr>
          <w:lang w:val="el-GR"/>
        </w:rPr>
        <w:t>.</w:t>
      </w:r>
      <w:r>
        <w:rPr>
          <w:lang w:val="el-GR"/>
        </w:rPr>
        <w:t xml:space="preserve"> </w:t>
      </w:r>
    </w:p>
    <w:p w14:paraId="17E350D9" w14:textId="63B9D5CF" w:rsidR="00B708D4" w:rsidRPr="002F1797" w:rsidRDefault="003D77C9" w:rsidP="002F1797">
      <w:pPr>
        <w:spacing w:before="120" w:after="120" w:line="240" w:lineRule="auto"/>
        <w:jc w:val="both"/>
        <w:rPr>
          <w:lang w:val="el-GR"/>
        </w:rPr>
      </w:pPr>
      <w:r>
        <w:rPr>
          <w:lang w:val="el-GR"/>
        </w:rPr>
        <w:t>Οι υποψήφιοι που θα κληθούν για συνέντευξη θα πρέπει να προσκομίσουν Λευκό Ποινικό Μητρώο</w:t>
      </w:r>
      <w:r w:rsidR="00AA4C84" w:rsidRPr="00AA4C84">
        <w:rPr>
          <w:lang w:val="el-GR"/>
        </w:rPr>
        <w:t xml:space="preserve"> </w:t>
      </w:r>
      <w:r w:rsidR="00AA4C84">
        <w:rPr>
          <w:lang w:val="el-GR"/>
        </w:rPr>
        <w:t>από την χώρα διαμονής</w:t>
      </w:r>
      <w:r>
        <w:rPr>
          <w:lang w:val="el-GR"/>
        </w:rPr>
        <w:t xml:space="preserve">. </w:t>
      </w:r>
    </w:p>
    <w:sectPr w:rsidR="00B708D4" w:rsidRPr="002F1797" w:rsidSect="00C1327D">
      <w:head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42AB" w14:textId="77777777" w:rsidR="00E735E2" w:rsidRDefault="00E735E2" w:rsidP="00E8622A">
      <w:pPr>
        <w:spacing w:after="0" w:line="240" w:lineRule="auto"/>
      </w:pPr>
      <w:r>
        <w:separator/>
      </w:r>
    </w:p>
  </w:endnote>
  <w:endnote w:type="continuationSeparator" w:id="0">
    <w:p w14:paraId="233C9E73" w14:textId="77777777" w:rsidR="00E735E2" w:rsidRDefault="00E735E2" w:rsidP="00E8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F17F" w14:textId="77777777" w:rsidR="00E735E2" w:rsidRDefault="00E735E2" w:rsidP="00E8622A">
      <w:pPr>
        <w:spacing w:after="0" w:line="240" w:lineRule="auto"/>
      </w:pPr>
      <w:r>
        <w:separator/>
      </w:r>
    </w:p>
  </w:footnote>
  <w:footnote w:type="continuationSeparator" w:id="0">
    <w:p w14:paraId="4B45CC84" w14:textId="77777777" w:rsidR="00E735E2" w:rsidRDefault="00E735E2" w:rsidP="00E8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EF97" w14:textId="39B82DCA" w:rsidR="00E8622A" w:rsidRDefault="00E8622A" w:rsidP="00E8622A">
    <w:pPr>
      <w:pStyle w:val="Header"/>
      <w:jc w:val="center"/>
    </w:pPr>
    <w:r>
      <w:rPr>
        <w:noProof/>
        <w:sz w:val="28"/>
      </w:rPr>
      <w:drawing>
        <wp:inline distT="0" distB="0" distL="0" distR="0" wp14:anchorId="69C16869" wp14:editId="3BCF6FAB">
          <wp:extent cx="657225" cy="6667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5D7"/>
    <w:multiLevelType w:val="hybridMultilevel"/>
    <w:tmpl w:val="27D80756"/>
    <w:lvl w:ilvl="0" w:tplc="FCB67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9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D1"/>
    <w:rsid w:val="0000626F"/>
    <w:rsid w:val="000133A0"/>
    <w:rsid w:val="000620A2"/>
    <w:rsid w:val="00071D85"/>
    <w:rsid w:val="000A5BA6"/>
    <w:rsid w:val="000A6FA4"/>
    <w:rsid w:val="000B28C1"/>
    <w:rsid w:val="000C4ABC"/>
    <w:rsid w:val="000E6493"/>
    <w:rsid w:val="000F24C4"/>
    <w:rsid w:val="00145ADD"/>
    <w:rsid w:val="00160573"/>
    <w:rsid w:val="0021487A"/>
    <w:rsid w:val="00237149"/>
    <w:rsid w:val="002753A4"/>
    <w:rsid w:val="00293B14"/>
    <w:rsid w:val="002A2B41"/>
    <w:rsid w:val="002A7323"/>
    <w:rsid w:val="002F1797"/>
    <w:rsid w:val="00311D71"/>
    <w:rsid w:val="00334E19"/>
    <w:rsid w:val="00336877"/>
    <w:rsid w:val="003400DA"/>
    <w:rsid w:val="00342ECD"/>
    <w:rsid w:val="0034648F"/>
    <w:rsid w:val="00346F64"/>
    <w:rsid w:val="003D77C9"/>
    <w:rsid w:val="00415F0A"/>
    <w:rsid w:val="004538B1"/>
    <w:rsid w:val="004E178D"/>
    <w:rsid w:val="004E21C0"/>
    <w:rsid w:val="00525D32"/>
    <w:rsid w:val="00561A4D"/>
    <w:rsid w:val="005A6330"/>
    <w:rsid w:val="005A6F9E"/>
    <w:rsid w:val="00627D7F"/>
    <w:rsid w:val="006A75C1"/>
    <w:rsid w:val="006B7814"/>
    <w:rsid w:val="007221F9"/>
    <w:rsid w:val="00723481"/>
    <w:rsid w:val="00725710"/>
    <w:rsid w:val="00742519"/>
    <w:rsid w:val="00766348"/>
    <w:rsid w:val="00772827"/>
    <w:rsid w:val="0077709C"/>
    <w:rsid w:val="007806A2"/>
    <w:rsid w:val="007F2A02"/>
    <w:rsid w:val="00803260"/>
    <w:rsid w:val="008335B1"/>
    <w:rsid w:val="008753BE"/>
    <w:rsid w:val="00883CF2"/>
    <w:rsid w:val="008A348B"/>
    <w:rsid w:val="008B2296"/>
    <w:rsid w:val="008C2AA3"/>
    <w:rsid w:val="008C3523"/>
    <w:rsid w:val="008E6E94"/>
    <w:rsid w:val="00901D41"/>
    <w:rsid w:val="00902EB4"/>
    <w:rsid w:val="00914AD3"/>
    <w:rsid w:val="00931D93"/>
    <w:rsid w:val="00965824"/>
    <w:rsid w:val="009712D7"/>
    <w:rsid w:val="00980851"/>
    <w:rsid w:val="00987DCB"/>
    <w:rsid w:val="00990783"/>
    <w:rsid w:val="0099149E"/>
    <w:rsid w:val="00A44AEA"/>
    <w:rsid w:val="00A80DC9"/>
    <w:rsid w:val="00A94663"/>
    <w:rsid w:val="00AA4C84"/>
    <w:rsid w:val="00AA6E3E"/>
    <w:rsid w:val="00AB0A71"/>
    <w:rsid w:val="00AE19F3"/>
    <w:rsid w:val="00AF2EF8"/>
    <w:rsid w:val="00B11860"/>
    <w:rsid w:val="00B231DD"/>
    <w:rsid w:val="00B700E5"/>
    <w:rsid w:val="00B708D4"/>
    <w:rsid w:val="00BE361F"/>
    <w:rsid w:val="00BE6FF5"/>
    <w:rsid w:val="00C1327D"/>
    <w:rsid w:val="00C80A87"/>
    <w:rsid w:val="00C86EC4"/>
    <w:rsid w:val="00D67030"/>
    <w:rsid w:val="00E062A9"/>
    <w:rsid w:val="00E07A60"/>
    <w:rsid w:val="00E13A59"/>
    <w:rsid w:val="00E13FEF"/>
    <w:rsid w:val="00E2198F"/>
    <w:rsid w:val="00E25B48"/>
    <w:rsid w:val="00E25BB3"/>
    <w:rsid w:val="00E71721"/>
    <w:rsid w:val="00E72AA6"/>
    <w:rsid w:val="00E735E2"/>
    <w:rsid w:val="00E8622A"/>
    <w:rsid w:val="00E96BDC"/>
    <w:rsid w:val="00EA159C"/>
    <w:rsid w:val="00EB5120"/>
    <w:rsid w:val="00EB7791"/>
    <w:rsid w:val="00F35C2E"/>
    <w:rsid w:val="00F402B4"/>
    <w:rsid w:val="00F46B7E"/>
    <w:rsid w:val="00F81BE2"/>
    <w:rsid w:val="00F84287"/>
    <w:rsid w:val="00FB72E9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9C0F"/>
  <w15:chartTrackingRefBased/>
  <w15:docId w15:val="{D654F9D4-CF37-4338-AE4E-0C55492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1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1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2A"/>
  </w:style>
  <w:style w:type="paragraph" w:styleId="Footer">
    <w:name w:val="footer"/>
    <w:basedOn w:val="Normal"/>
    <w:link w:val="FooterChar"/>
    <w:uiPriority w:val="99"/>
    <w:unhideWhenUsed/>
    <w:rsid w:val="00E86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2A"/>
  </w:style>
  <w:style w:type="paragraph" w:styleId="ListParagraph">
    <w:name w:val="List Paragraph"/>
    <w:basedOn w:val="Normal"/>
    <w:uiPriority w:val="34"/>
    <w:qFormat/>
    <w:rsid w:val="0083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cyprusembassy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DCAD-0701-40B5-9674-33B62793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2022-10-11T14:28:00Z</cp:lastPrinted>
  <dcterms:created xsi:type="dcterms:W3CDTF">2022-10-11T14:29:00Z</dcterms:created>
  <dcterms:modified xsi:type="dcterms:W3CDTF">2022-10-12T14:39:00Z</dcterms:modified>
</cp:coreProperties>
</file>